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10" w:rsidRDefault="00831510" w:rsidP="00831510">
      <w:pPr>
        <w:spacing w:before="60"/>
        <w:jc w:val="center"/>
        <w:rPr>
          <w:spacing w:val="-1"/>
          <w:sz w:val="28"/>
        </w:rPr>
      </w:pPr>
      <w:r>
        <w:rPr>
          <w:b/>
          <w:sz w:val="27"/>
        </w:rPr>
        <w:t xml:space="preserve">Положение о формах, периодичности и порядке текущего контроля успеваемости и промежуточной аттестации воспитанников </w:t>
      </w:r>
      <w:r>
        <w:rPr>
          <w:spacing w:val="-1"/>
          <w:sz w:val="28"/>
        </w:rPr>
        <w:t>МБДОУ</w:t>
      </w:r>
    </w:p>
    <w:p w:rsidR="00831510" w:rsidRDefault="00831510" w:rsidP="00831510">
      <w:pPr>
        <w:spacing w:before="60"/>
        <w:jc w:val="center"/>
        <w:rPr>
          <w:sz w:val="28"/>
        </w:rPr>
      </w:pPr>
      <w:r>
        <w:rPr>
          <w:spacing w:val="-8"/>
          <w:sz w:val="28"/>
        </w:rPr>
        <w:t>«</w:t>
      </w:r>
      <w:proofErr w:type="spellStart"/>
      <w:r>
        <w:rPr>
          <w:sz w:val="28"/>
        </w:rPr>
        <w:t>Кищинский</w:t>
      </w:r>
      <w:proofErr w:type="spellEnd"/>
      <w:r>
        <w:rPr>
          <w:sz w:val="28"/>
        </w:rPr>
        <w:t xml:space="preserve"> детский сад  "Радуга" муниципального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 </w:t>
      </w:r>
      <w:proofErr w:type="spellStart"/>
      <w:r>
        <w:rPr>
          <w:sz w:val="28"/>
        </w:rPr>
        <w:t>Дахадаевский</w:t>
      </w:r>
      <w:proofErr w:type="spellEnd"/>
      <w:r>
        <w:rPr>
          <w:sz w:val="28"/>
        </w:rPr>
        <w:t xml:space="preserve"> район Республики Дагестан.</w:t>
      </w:r>
    </w:p>
    <w:p w:rsidR="00831510" w:rsidRDefault="00831510" w:rsidP="00831510">
      <w:pPr>
        <w:spacing w:before="60"/>
        <w:jc w:val="center"/>
        <w:rPr>
          <w:b/>
          <w:sz w:val="27"/>
        </w:rPr>
      </w:pPr>
    </w:p>
    <w:p w:rsidR="002939FA" w:rsidRDefault="00152EBF" w:rsidP="00152EBF">
      <w:pPr>
        <w:pStyle w:val="a5"/>
        <w:numPr>
          <w:ilvl w:val="0"/>
          <w:numId w:val="6"/>
        </w:numPr>
        <w:tabs>
          <w:tab w:val="left" w:pos="3742"/>
        </w:tabs>
        <w:spacing w:before="60"/>
        <w:ind w:right="423"/>
        <w:jc w:val="both"/>
        <w:rPr>
          <w:b/>
          <w:sz w:val="27"/>
        </w:rPr>
      </w:pPr>
      <w:r>
        <w:rPr>
          <w:b/>
          <w:sz w:val="27"/>
        </w:rPr>
        <w:t>О</w:t>
      </w:r>
      <w:r>
        <w:rPr>
          <w:b/>
          <w:sz w:val="27"/>
        </w:rPr>
        <w:t>бщее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положение</w:t>
      </w:r>
    </w:p>
    <w:p w:rsidR="002939FA" w:rsidRDefault="00152EBF" w:rsidP="00152EBF">
      <w:pPr>
        <w:pStyle w:val="a5"/>
        <w:numPr>
          <w:ilvl w:val="1"/>
          <w:numId w:val="5"/>
        </w:numPr>
        <w:tabs>
          <w:tab w:val="left" w:pos="1525"/>
        </w:tabs>
        <w:spacing w:before="120"/>
        <w:ind w:right="423" w:firstLine="440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текущего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контроля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успеваемости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 w:rsidR="001D503E">
        <w:rPr>
          <w:sz w:val="28"/>
        </w:rPr>
        <w:t>(детского сада</w:t>
      </w:r>
      <w:r>
        <w:rPr>
          <w:sz w:val="28"/>
        </w:rPr>
        <w:t xml:space="preserve">) </w:t>
      </w:r>
      <w:r>
        <w:rPr>
          <w:sz w:val="28"/>
        </w:rPr>
        <w:t>"</w:t>
      </w:r>
      <w:r w:rsidR="001D503E">
        <w:rPr>
          <w:sz w:val="28"/>
        </w:rPr>
        <w:t>Радуга</w:t>
      </w:r>
      <w:r>
        <w:rPr>
          <w:sz w:val="28"/>
        </w:rPr>
        <w:t>" (далее - Положение) разработано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Фе</w:t>
      </w:r>
      <w:r>
        <w:rPr>
          <w:sz w:val="28"/>
        </w:rPr>
        <w:t>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29 декабря</w:t>
      </w:r>
    </w:p>
    <w:p w:rsidR="002939FA" w:rsidRDefault="00152EBF" w:rsidP="00152EBF">
      <w:pPr>
        <w:pStyle w:val="a3"/>
        <w:tabs>
          <w:tab w:val="left" w:pos="932"/>
          <w:tab w:val="left" w:pos="1396"/>
          <w:tab w:val="left" w:pos="1940"/>
          <w:tab w:val="left" w:pos="2779"/>
          <w:tab w:val="left" w:pos="3538"/>
          <w:tab w:val="left" w:pos="5377"/>
          <w:tab w:val="left" w:pos="7341"/>
        </w:tabs>
        <w:ind w:left="104" w:right="423"/>
      </w:pPr>
      <w:r>
        <w:t>2012</w:t>
      </w:r>
      <w:r>
        <w:rPr>
          <w:spacing w:val="16"/>
        </w:rPr>
        <w:t xml:space="preserve"> </w:t>
      </w:r>
      <w:r>
        <w:t>г.</w:t>
      </w:r>
      <w:r>
        <w:rPr>
          <w:spacing w:val="13"/>
        </w:rPr>
        <w:t xml:space="preserve"> </w:t>
      </w:r>
      <w:r>
        <w:t>№273-Ф3</w:t>
      </w:r>
      <w:r>
        <w:rPr>
          <w:spacing w:val="15"/>
        </w:rPr>
        <w:t xml:space="preserve"> </w:t>
      </w:r>
      <w:r>
        <w:t>«Об</w:t>
      </w:r>
      <w:r>
        <w:rPr>
          <w:spacing w:val="12"/>
        </w:rPr>
        <w:t xml:space="preserve"> </w:t>
      </w:r>
      <w:r>
        <w:t>образовании</w:t>
      </w:r>
      <w:r>
        <w:rPr>
          <w:spacing w:val="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Федерации»,</w:t>
      </w:r>
      <w:r>
        <w:rPr>
          <w:spacing w:val="13"/>
        </w:rPr>
        <w:t xml:space="preserve"> </w:t>
      </w:r>
      <w:r>
        <w:t>Приказом</w:t>
      </w:r>
      <w:r>
        <w:rPr>
          <w:spacing w:val="-67"/>
        </w:rPr>
        <w:t xml:space="preserve"> </w:t>
      </w:r>
      <w:r>
        <w:t>Министерства</w:t>
      </w:r>
      <w:r>
        <w:rPr>
          <w:spacing w:val="4"/>
        </w:rPr>
        <w:t xml:space="preserve"> </w:t>
      </w:r>
      <w:r>
        <w:t>образования и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tab/>
        <w:t>г.</w:t>
      </w:r>
      <w:r>
        <w:tab/>
        <w:t>№</w:t>
      </w:r>
      <w:r>
        <w:tab/>
        <w:t>1155</w:t>
      </w:r>
      <w:r>
        <w:tab/>
        <w:t>«Об</w:t>
      </w:r>
      <w:r>
        <w:tab/>
        <w:t>утверждении</w:t>
      </w:r>
      <w:r>
        <w:tab/>
        <w:t>Федерального</w:t>
      </w:r>
      <w:r>
        <w:tab/>
      </w:r>
      <w:r>
        <w:rPr>
          <w:spacing w:val="-1"/>
        </w:rPr>
        <w:t>государственного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стандарта дошкольного</w:t>
      </w:r>
      <w:r>
        <w:rPr>
          <w:spacing w:val="1"/>
        </w:rPr>
        <w:t xml:space="preserve"> </w:t>
      </w:r>
      <w:r>
        <w:t>образования».</w:t>
      </w:r>
    </w:p>
    <w:p w:rsidR="002939FA" w:rsidRDefault="00152EBF" w:rsidP="00152EBF">
      <w:pPr>
        <w:pStyle w:val="a5"/>
        <w:numPr>
          <w:ilvl w:val="1"/>
          <w:numId w:val="5"/>
        </w:numPr>
        <w:tabs>
          <w:tab w:val="left" w:pos="1521"/>
        </w:tabs>
        <w:ind w:right="423" w:firstLine="440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 w:rsidR="001D503E">
        <w:rPr>
          <w:sz w:val="28"/>
        </w:rPr>
        <w:t xml:space="preserve">(детского сада) "Радуга"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 w:rsidR="001D503E">
        <w:rPr>
          <w:spacing w:val="1"/>
          <w:sz w:val="28"/>
        </w:rPr>
        <w:t>МБ</w:t>
      </w:r>
      <w:r>
        <w:rPr>
          <w:sz w:val="28"/>
        </w:rPr>
        <w:t>ДОУ)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комитета </w:t>
      </w:r>
      <w:r w:rsidR="001D503E">
        <w:rPr>
          <w:sz w:val="28"/>
        </w:rPr>
        <w:t>МБ</w:t>
      </w:r>
      <w:r>
        <w:rPr>
          <w:sz w:val="28"/>
        </w:rPr>
        <w:t>ДОУ</w:t>
      </w:r>
      <w:r>
        <w:rPr>
          <w:sz w:val="28"/>
        </w:rPr>
        <w:t>.</w:t>
      </w:r>
    </w:p>
    <w:p w:rsidR="002939FA" w:rsidRDefault="00152EBF" w:rsidP="00152EBF">
      <w:pPr>
        <w:pStyle w:val="a5"/>
        <w:numPr>
          <w:ilvl w:val="1"/>
          <w:numId w:val="5"/>
        </w:numPr>
        <w:tabs>
          <w:tab w:val="left" w:pos="1521"/>
        </w:tabs>
        <w:spacing w:line="242" w:lineRule="auto"/>
        <w:ind w:right="423" w:firstLine="440"/>
        <w:rPr>
          <w:sz w:val="28"/>
        </w:rPr>
      </w:pPr>
      <w:r>
        <w:rPr>
          <w:sz w:val="28"/>
        </w:rPr>
        <w:t>Настоящее Положение является локальным нормативным актом,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5"/>
          <w:sz w:val="28"/>
        </w:rPr>
        <w:t xml:space="preserve"> </w:t>
      </w:r>
      <w:r w:rsidR="001D503E">
        <w:rPr>
          <w:spacing w:val="5"/>
          <w:sz w:val="28"/>
        </w:rPr>
        <w:t>МБ</w:t>
      </w:r>
      <w:r>
        <w:rPr>
          <w:sz w:val="28"/>
        </w:rPr>
        <w:t>ДОУ.</w:t>
      </w:r>
    </w:p>
    <w:p w:rsidR="002939FA" w:rsidRDefault="00152EBF" w:rsidP="00152EBF">
      <w:pPr>
        <w:pStyle w:val="a5"/>
        <w:numPr>
          <w:ilvl w:val="1"/>
          <w:numId w:val="5"/>
        </w:numPr>
        <w:tabs>
          <w:tab w:val="left" w:pos="1521"/>
        </w:tabs>
        <w:ind w:right="423" w:firstLine="440"/>
        <w:rPr>
          <w:sz w:val="28"/>
        </w:rPr>
      </w:pP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посещающих</w:t>
      </w:r>
      <w:r>
        <w:rPr>
          <w:spacing w:val="-9"/>
          <w:sz w:val="28"/>
        </w:rPr>
        <w:t xml:space="preserve"> </w:t>
      </w:r>
      <w:r w:rsidR="001D503E">
        <w:rPr>
          <w:spacing w:val="-9"/>
          <w:sz w:val="28"/>
        </w:rPr>
        <w:t>МБ</w:t>
      </w: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осваивающих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1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МБДОУ</w:t>
      </w:r>
      <w:r>
        <w:rPr>
          <w:spacing w:val="-8"/>
          <w:sz w:val="28"/>
        </w:rPr>
        <w:t xml:space="preserve"> </w:t>
      </w:r>
      <w:r w:rsidR="001D503E">
        <w:rPr>
          <w:sz w:val="28"/>
        </w:rPr>
        <w:t xml:space="preserve">(детского сада) "Радуга" </w:t>
      </w:r>
      <w:r>
        <w:rPr>
          <w:sz w:val="28"/>
        </w:rPr>
        <w:t>муниципального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</w:t>
      </w:r>
      <w:proofErr w:type="spellStart"/>
      <w:r w:rsidR="001D503E">
        <w:rPr>
          <w:sz w:val="28"/>
        </w:rPr>
        <w:t>Дахадаевский</w:t>
      </w:r>
      <w:proofErr w:type="spellEnd"/>
      <w:r w:rsidR="001D503E">
        <w:rPr>
          <w:sz w:val="28"/>
        </w:rPr>
        <w:t xml:space="preserve"> район </w:t>
      </w:r>
      <w:r>
        <w:rPr>
          <w:sz w:val="28"/>
        </w:rPr>
        <w:t xml:space="preserve">Республики </w:t>
      </w:r>
      <w:r w:rsidR="001D503E">
        <w:rPr>
          <w:sz w:val="28"/>
        </w:rPr>
        <w:t>Дагестан</w:t>
      </w:r>
      <w:r>
        <w:rPr>
          <w:sz w:val="28"/>
        </w:rPr>
        <w:t>, а также на педагогов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:rsidR="002939FA" w:rsidRDefault="00152EBF" w:rsidP="00152EBF">
      <w:pPr>
        <w:pStyle w:val="a5"/>
        <w:numPr>
          <w:ilvl w:val="0"/>
          <w:numId w:val="6"/>
        </w:numPr>
        <w:tabs>
          <w:tab w:val="left" w:pos="1717"/>
        </w:tabs>
        <w:spacing w:before="127"/>
        <w:ind w:left="1716" w:right="423" w:hanging="268"/>
        <w:jc w:val="both"/>
        <w:rPr>
          <w:b/>
          <w:sz w:val="27"/>
        </w:rPr>
      </w:pPr>
      <w:r>
        <w:rPr>
          <w:b/>
          <w:sz w:val="27"/>
        </w:rPr>
        <w:t>Формы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получения образования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формы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обучения</w:t>
      </w:r>
    </w:p>
    <w:p w:rsidR="002939FA" w:rsidRDefault="00152EBF" w:rsidP="00152EBF">
      <w:pPr>
        <w:pStyle w:val="a5"/>
        <w:numPr>
          <w:ilvl w:val="1"/>
          <w:numId w:val="4"/>
        </w:numPr>
        <w:tabs>
          <w:tab w:val="left" w:pos="1524"/>
          <w:tab w:val="left" w:pos="1525"/>
        </w:tabs>
        <w:spacing w:before="124"/>
        <w:ind w:right="42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 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получено:</w:t>
      </w:r>
    </w:p>
    <w:p w:rsidR="002939FA" w:rsidRDefault="00152EBF" w:rsidP="00152EBF">
      <w:pPr>
        <w:pStyle w:val="a5"/>
        <w:numPr>
          <w:ilvl w:val="0"/>
          <w:numId w:val="3"/>
        </w:numPr>
        <w:tabs>
          <w:tab w:val="left" w:pos="972"/>
          <w:tab w:val="left" w:pos="973"/>
        </w:tabs>
        <w:spacing w:before="11"/>
        <w:ind w:left="973" w:right="423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деятельность.</w:t>
      </w:r>
    </w:p>
    <w:p w:rsidR="002939FA" w:rsidRDefault="00152EBF" w:rsidP="00152EBF">
      <w:pPr>
        <w:pStyle w:val="a5"/>
        <w:numPr>
          <w:ilvl w:val="1"/>
          <w:numId w:val="4"/>
        </w:numPr>
        <w:tabs>
          <w:tab w:val="left" w:pos="1536"/>
          <w:tab w:val="left" w:pos="1537"/>
        </w:tabs>
        <w:spacing w:before="6"/>
        <w:ind w:left="1537" w:right="423" w:hanging="993"/>
        <w:rPr>
          <w:sz w:val="28"/>
        </w:rPr>
      </w:pPr>
      <w:r>
        <w:rPr>
          <w:sz w:val="28"/>
        </w:rPr>
        <w:t>Обучение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форме.</w:t>
      </w:r>
    </w:p>
    <w:p w:rsidR="002939FA" w:rsidRDefault="00152EBF" w:rsidP="00152EBF">
      <w:pPr>
        <w:pStyle w:val="a5"/>
        <w:numPr>
          <w:ilvl w:val="1"/>
          <w:numId w:val="4"/>
        </w:numPr>
        <w:tabs>
          <w:tab w:val="left" w:pos="1521"/>
        </w:tabs>
        <w:spacing w:before="2"/>
        <w:ind w:right="423" w:firstLine="440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стандартом.</w:t>
      </w:r>
    </w:p>
    <w:p w:rsidR="002939FA" w:rsidRDefault="00152EBF" w:rsidP="00152EBF">
      <w:pPr>
        <w:pStyle w:val="a5"/>
        <w:numPr>
          <w:ilvl w:val="0"/>
          <w:numId w:val="6"/>
        </w:numPr>
        <w:tabs>
          <w:tab w:val="left" w:pos="533"/>
        </w:tabs>
        <w:spacing w:before="252" w:line="247" w:lineRule="auto"/>
        <w:ind w:left="3926" w:right="423" w:hanging="3666"/>
        <w:jc w:val="both"/>
        <w:rPr>
          <w:b/>
          <w:sz w:val="27"/>
        </w:rPr>
      </w:pPr>
      <w:r>
        <w:rPr>
          <w:b/>
          <w:sz w:val="27"/>
        </w:rPr>
        <w:t>Компетенция, права, обязанности и ответственность образовательной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организации</w:t>
      </w:r>
    </w:p>
    <w:p w:rsidR="002939FA" w:rsidRDefault="00152EBF" w:rsidP="00152EBF">
      <w:pPr>
        <w:pStyle w:val="a5"/>
        <w:numPr>
          <w:ilvl w:val="1"/>
          <w:numId w:val="6"/>
        </w:numPr>
        <w:tabs>
          <w:tab w:val="left" w:pos="1036"/>
        </w:tabs>
        <w:spacing w:before="114"/>
        <w:ind w:right="423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относятся:</w:t>
      </w:r>
    </w:p>
    <w:p w:rsidR="002939FA" w:rsidRDefault="00152EBF" w:rsidP="00152EBF">
      <w:pPr>
        <w:pStyle w:val="a5"/>
        <w:numPr>
          <w:ilvl w:val="0"/>
          <w:numId w:val="3"/>
        </w:numPr>
        <w:tabs>
          <w:tab w:val="left" w:pos="949"/>
        </w:tabs>
        <w:spacing w:before="11" w:line="247" w:lineRule="auto"/>
        <w:ind w:right="423" w:firstLine="440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форм, периодичности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проведения.</w:t>
      </w:r>
    </w:p>
    <w:p w:rsidR="002939FA" w:rsidRDefault="00152EBF" w:rsidP="00152EBF">
      <w:pPr>
        <w:pStyle w:val="a5"/>
        <w:numPr>
          <w:ilvl w:val="0"/>
          <w:numId w:val="6"/>
        </w:numPr>
        <w:tabs>
          <w:tab w:val="left" w:pos="2161"/>
        </w:tabs>
        <w:spacing w:before="126"/>
        <w:ind w:left="2161" w:right="423"/>
        <w:jc w:val="both"/>
        <w:rPr>
          <w:b/>
          <w:sz w:val="27"/>
        </w:rPr>
      </w:pPr>
      <w:r>
        <w:rPr>
          <w:b/>
          <w:sz w:val="27"/>
        </w:rPr>
        <w:t>Промежуточная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аттестация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воспитанников</w:t>
      </w:r>
    </w:p>
    <w:p w:rsidR="002939FA" w:rsidRDefault="00152EBF" w:rsidP="00152EBF">
      <w:pPr>
        <w:pStyle w:val="a5"/>
        <w:numPr>
          <w:ilvl w:val="1"/>
          <w:numId w:val="2"/>
        </w:numPr>
        <w:tabs>
          <w:tab w:val="left" w:pos="1132"/>
        </w:tabs>
        <w:spacing w:before="128"/>
        <w:ind w:right="423" w:firstLine="440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1D503E">
        <w:rPr>
          <w:spacing w:val="-1"/>
          <w:sz w:val="28"/>
        </w:rPr>
        <w:t>МБДОУ</w:t>
      </w:r>
      <w:r w:rsidR="001D503E">
        <w:rPr>
          <w:spacing w:val="-8"/>
          <w:sz w:val="28"/>
        </w:rPr>
        <w:t xml:space="preserve"> </w:t>
      </w:r>
      <w:r w:rsidR="001D503E">
        <w:rPr>
          <w:sz w:val="28"/>
        </w:rPr>
        <w:t>(детского сада) "Радуга" муниципального</w:t>
      </w:r>
      <w:r w:rsidR="001D503E">
        <w:rPr>
          <w:spacing w:val="-9"/>
          <w:sz w:val="28"/>
        </w:rPr>
        <w:t xml:space="preserve"> </w:t>
      </w:r>
      <w:r w:rsidR="001D503E">
        <w:rPr>
          <w:sz w:val="28"/>
        </w:rPr>
        <w:t>образования</w:t>
      </w:r>
      <w:r w:rsidR="001D503E">
        <w:rPr>
          <w:spacing w:val="-68"/>
          <w:sz w:val="28"/>
        </w:rPr>
        <w:t xml:space="preserve">  </w:t>
      </w:r>
      <w:proofErr w:type="spellStart"/>
      <w:r w:rsidR="001D503E">
        <w:rPr>
          <w:sz w:val="28"/>
        </w:rPr>
        <w:t>Дахадаевский</w:t>
      </w:r>
      <w:proofErr w:type="spellEnd"/>
      <w:r w:rsidR="001D503E">
        <w:rPr>
          <w:sz w:val="28"/>
        </w:rPr>
        <w:t xml:space="preserve"> район Республики Дагестан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проводится.</w:t>
      </w:r>
    </w:p>
    <w:p w:rsidR="002939FA" w:rsidRDefault="00152EBF" w:rsidP="00152EBF">
      <w:pPr>
        <w:pStyle w:val="a5"/>
        <w:numPr>
          <w:ilvl w:val="1"/>
          <w:numId w:val="2"/>
        </w:numPr>
        <w:tabs>
          <w:tab w:val="left" w:pos="1541"/>
        </w:tabs>
        <w:spacing w:before="6" w:line="235" w:lineRule="auto"/>
        <w:ind w:left="124" w:right="423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 развития детей. Такая оценка проводится 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 в рамках педагогической диаг</w:t>
      </w:r>
      <w:r>
        <w:rPr>
          <w:sz w:val="28"/>
        </w:rPr>
        <w:t>ностики (оценка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детей дошкольного возраста, связанной с оценкой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лежащей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планирования).</w:t>
      </w:r>
    </w:p>
    <w:p w:rsidR="002939FA" w:rsidRDefault="00152EBF" w:rsidP="00152EBF">
      <w:pPr>
        <w:pStyle w:val="a5"/>
        <w:numPr>
          <w:ilvl w:val="1"/>
          <w:numId w:val="2"/>
        </w:numPr>
        <w:tabs>
          <w:tab w:val="left" w:pos="1537"/>
        </w:tabs>
        <w:spacing w:before="95" w:line="232" w:lineRule="auto"/>
        <w:ind w:left="124" w:right="423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(мониторинга)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задач:</w:t>
      </w:r>
    </w:p>
    <w:p w:rsidR="002939FA" w:rsidRDefault="00152EBF" w:rsidP="00152EBF">
      <w:pPr>
        <w:pStyle w:val="a5"/>
        <w:numPr>
          <w:ilvl w:val="0"/>
          <w:numId w:val="3"/>
        </w:numPr>
        <w:tabs>
          <w:tab w:val="left" w:pos="977"/>
        </w:tabs>
        <w:spacing w:line="235" w:lineRule="auto"/>
        <w:ind w:left="124" w:right="423" w:firstLine="420"/>
        <w:rPr>
          <w:sz w:val="28"/>
        </w:rPr>
      </w:pP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развития);</w:t>
      </w:r>
    </w:p>
    <w:p w:rsidR="002939FA" w:rsidRDefault="00152EBF" w:rsidP="00152EBF">
      <w:pPr>
        <w:pStyle w:val="a5"/>
        <w:numPr>
          <w:ilvl w:val="0"/>
          <w:numId w:val="3"/>
        </w:numPr>
        <w:tabs>
          <w:tab w:val="left" w:pos="977"/>
        </w:tabs>
        <w:spacing w:line="318" w:lineRule="exact"/>
        <w:ind w:left="977" w:right="423" w:hanging="433"/>
        <w:rPr>
          <w:sz w:val="28"/>
        </w:rPr>
      </w:pPr>
      <w:r>
        <w:rPr>
          <w:sz w:val="28"/>
        </w:rPr>
        <w:t>оптимизации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2939FA" w:rsidRDefault="00152EBF" w:rsidP="00152EBF">
      <w:pPr>
        <w:pStyle w:val="a5"/>
        <w:numPr>
          <w:ilvl w:val="1"/>
          <w:numId w:val="2"/>
        </w:numPr>
        <w:tabs>
          <w:tab w:val="left" w:pos="1541"/>
        </w:tabs>
        <w:spacing w:before="2"/>
        <w:ind w:left="124" w:right="423"/>
        <w:rPr>
          <w:sz w:val="28"/>
        </w:rPr>
      </w:pPr>
      <w:r>
        <w:rPr>
          <w:sz w:val="28"/>
        </w:rPr>
        <w:t>Педагогическая диагностика (мониторинг) проводится 2 раза в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года</w:t>
      </w:r>
      <w:r>
        <w:rPr>
          <w:spacing w:val="-13"/>
          <w:sz w:val="28"/>
        </w:rPr>
        <w:t xml:space="preserve"> </w:t>
      </w:r>
      <w:r>
        <w:rPr>
          <w:sz w:val="28"/>
        </w:rPr>
        <w:t>(первые</w:t>
      </w:r>
      <w:r>
        <w:rPr>
          <w:spacing w:val="-16"/>
          <w:sz w:val="28"/>
        </w:rPr>
        <w:t xml:space="preserve"> </w:t>
      </w:r>
      <w:r>
        <w:rPr>
          <w:sz w:val="28"/>
        </w:rPr>
        <w:t>две</w:t>
      </w:r>
      <w:r>
        <w:rPr>
          <w:spacing w:val="-16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10"/>
          <w:sz w:val="28"/>
        </w:rPr>
        <w:t xml:space="preserve"> </w:t>
      </w:r>
      <w:r>
        <w:rPr>
          <w:sz w:val="28"/>
        </w:rPr>
        <w:t>октября)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конец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года (последние</w:t>
      </w:r>
      <w:r>
        <w:rPr>
          <w:spacing w:val="-3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1"/>
          <w:sz w:val="28"/>
        </w:rPr>
        <w:t xml:space="preserve"> </w:t>
      </w:r>
      <w:r>
        <w:rPr>
          <w:sz w:val="28"/>
        </w:rPr>
        <w:t>мая).</w:t>
      </w:r>
    </w:p>
    <w:p w:rsidR="002939FA" w:rsidRDefault="00152EBF" w:rsidP="00152EBF">
      <w:pPr>
        <w:pStyle w:val="a5"/>
        <w:numPr>
          <w:ilvl w:val="1"/>
          <w:numId w:val="2"/>
        </w:numPr>
        <w:tabs>
          <w:tab w:val="left" w:pos="1541"/>
        </w:tabs>
        <w:ind w:left="124" w:right="423"/>
        <w:rPr>
          <w:sz w:val="28"/>
        </w:rPr>
      </w:pPr>
      <w:r>
        <w:rPr>
          <w:sz w:val="28"/>
        </w:rPr>
        <w:t>При необходимости используется психологическая 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которую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-67"/>
          <w:sz w:val="28"/>
        </w:rPr>
        <w:t xml:space="preserve"> </w:t>
      </w:r>
      <w:r>
        <w:rPr>
          <w:sz w:val="28"/>
        </w:rPr>
        <w:t>(педагог</w:t>
      </w:r>
      <w:r>
        <w:rPr>
          <w:spacing w:val="3"/>
          <w:sz w:val="28"/>
        </w:rPr>
        <w:t xml:space="preserve"> </w:t>
      </w:r>
      <w:r>
        <w:rPr>
          <w:sz w:val="28"/>
        </w:rPr>
        <w:t>- психолог,</w:t>
      </w:r>
      <w:r>
        <w:rPr>
          <w:spacing w:val="3"/>
          <w:sz w:val="28"/>
        </w:rPr>
        <w:t xml:space="preserve"> </w:t>
      </w:r>
      <w:r>
        <w:rPr>
          <w:sz w:val="28"/>
        </w:rPr>
        <w:t>психолог).</w:t>
      </w:r>
    </w:p>
    <w:p w:rsidR="002939FA" w:rsidRDefault="00152EBF" w:rsidP="00152EBF">
      <w:pPr>
        <w:pStyle w:val="a3"/>
        <w:ind w:left="124" w:right="423" w:firstLine="420"/>
        <w:jc w:val="both"/>
      </w:pPr>
      <w:r>
        <w:t>Участие ребенка в психологической диагностике допускается только с</w:t>
      </w:r>
      <w:r>
        <w:rPr>
          <w:spacing w:val="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</w:t>
      </w:r>
      <w:r>
        <w:t>ных представителей).</w:t>
      </w:r>
    </w:p>
    <w:p w:rsidR="002939FA" w:rsidRDefault="00152EBF" w:rsidP="00152EBF">
      <w:pPr>
        <w:pStyle w:val="a3"/>
        <w:ind w:left="124" w:right="423" w:firstLine="420"/>
        <w:jc w:val="both"/>
      </w:pPr>
      <w:r>
        <w:t>Результаты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коррекции</w:t>
      </w:r>
      <w:r>
        <w:rPr>
          <w:spacing w:val="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2939FA" w:rsidRDefault="00152EBF" w:rsidP="00152EBF">
      <w:pPr>
        <w:pStyle w:val="a5"/>
        <w:numPr>
          <w:ilvl w:val="1"/>
          <w:numId w:val="2"/>
        </w:numPr>
        <w:tabs>
          <w:tab w:val="left" w:pos="1537"/>
        </w:tabs>
        <w:spacing w:before="1"/>
        <w:ind w:left="124" w:right="423"/>
        <w:rPr>
          <w:sz w:val="28"/>
        </w:rPr>
      </w:pP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 представителей) воспитанников.</w:t>
      </w:r>
    </w:p>
    <w:p w:rsidR="002939FA" w:rsidRDefault="00152EBF" w:rsidP="00152EBF">
      <w:pPr>
        <w:pStyle w:val="a5"/>
        <w:numPr>
          <w:ilvl w:val="1"/>
          <w:numId w:val="2"/>
        </w:numPr>
        <w:tabs>
          <w:tab w:val="left" w:pos="1541"/>
        </w:tabs>
        <w:ind w:left="124" w:right="423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мках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специалистом, 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самостоятельно.</w:t>
      </w:r>
    </w:p>
    <w:p w:rsidR="002939FA" w:rsidRDefault="00152EBF" w:rsidP="00152EBF">
      <w:pPr>
        <w:pStyle w:val="a5"/>
        <w:numPr>
          <w:ilvl w:val="1"/>
          <w:numId w:val="2"/>
        </w:numPr>
        <w:tabs>
          <w:tab w:val="left" w:pos="1529"/>
        </w:tabs>
        <w:ind w:left="124" w:right="423"/>
        <w:rPr>
          <w:sz w:val="28"/>
        </w:rPr>
      </w:pP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профессиональными материалами самого педагога и не подлежат 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надзора.</w:t>
      </w:r>
    </w:p>
    <w:p w:rsidR="002939FA" w:rsidRDefault="002939FA" w:rsidP="00152EBF">
      <w:pPr>
        <w:pStyle w:val="a3"/>
        <w:spacing w:before="1"/>
        <w:ind w:right="423"/>
        <w:rPr>
          <w:sz w:val="9"/>
        </w:rPr>
      </w:pPr>
    </w:p>
    <w:p w:rsidR="002939FA" w:rsidRDefault="00152EBF" w:rsidP="00152EBF">
      <w:pPr>
        <w:pStyle w:val="a5"/>
        <w:numPr>
          <w:ilvl w:val="0"/>
          <w:numId w:val="6"/>
        </w:numPr>
        <w:tabs>
          <w:tab w:val="left" w:pos="4438"/>
        </w:tabs>
        <w:spacing w:before="90"/>
        <w:ind w:left="4438" w:right="423" w:hanging="273"/>
        <w:jc w:val="both"/>
        <w:rPr>
          <w:b/>
          <w:sz w:val="27"/>
        </w:rPr>
      </w:pPr>
      <w:r>
        <w:rPr>
          <w:b/>
          <w:sz w:val="27"/>
        </w:rPr>
        <w:t>Контроль</w:t>
      </w:r>
    </w:p>
    <w:p w:rsidR="002939FA" w:rsidRDefault="00152EBF" w:rsidP="00152EBF">
      <w:pPr>
        <w:pStyle w:val="a3"/>
        <w:ind w:left="124" w:right="423" w:firstLine="420"/>
        <w:jc w:val="both"/>
      </w:pPr>
      <w:r>
        <w:t xml:space="preserve">5.1. </w:t>
      </w:r>
      <w:proofErr w:type="gramStart"/>
      <w:r>
        <w:t>Контроль за</w:t>
      </w:r>
      <w:proofErr w:type="gramEnd"/>
      <w:r>
        <w:t xml:space="preserve"> проведением педагогической диагностики (мониторинга)</w:t>
      </w:r>
      <w:r>
        <w:rPr>
          <w:spacing w:val="-6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воспитатель.</w:t>
      </w:r>
    </w:p>
    <w:p w:rsidR="002939FA" w:rsidRDefault="00152EBF" w:rsidP="00152EBF">
      <w:pPr>
        <w:pStyle w:val="a5"/>
        <w:numPr>
          <w:ilvl w:val="0"/>
          <w:numId w:val="6"/>
        </w:numPr>
        <w:tabs>
          <w:tab w:val="left" w:pos="4438"/>
        </w:tabs>
        <w:spacing w:line="309" w:lineRule="exact"/>
        <w:ind w:left="4438" w:right="423" w:hanging="273"/>
        <w:jc w:val="both"/>
        <w:rPr>
          <w:b/>
          <w:sz w:val="27"/>
        </w:rPr>
      </w:pPr>
      <w:r>
        <w:rPr>
          <w:b/>
          <w:sz w:val="27"/>
        </w:rPr>
        <w:t>Отчетность</w:t>
      </w:r>
    </w:p>
    <w:p w:rsidR="002939FA" w:rsidRDefault="00152EBF" w:rsidP="00152EBF">
      <w:pPr>
        <w:pStyle w:val="a5"/>
        <w:numPr>
          <w:ilvl w:val="1"/>
          <w:numId w:val="6"/>
        </w:numPr>
        <w:tabs>
          <w:tab w:val="left" w:pos="1060"/>
        </w:tabs>
        <w:spacing w:line="235" w:lineRule="auto"/>
        <w:ind w:left="124" w:right="423"/>
        <w:rPr>
          <w:sz w:val="28"/>
        </w:rPr>
      </w:pPr>
      <w:r>
        <w:rPr>
          <w:sz w:val="28"/>
        </w:rPr>
        <w:t>Педагогические работники не позднее 7 дней с момента 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диагностики сдают резул</w:t>
      </w:r>
      <w:r>
        <w:rPr>
          <w:sz w:val="28"/>
        </w:rPr>
        <w:t>ьтаты проведенных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старшему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воспитателю.</w:t>
      </w:r>
    </w:p>
    <w:p w:rsidR="002939FA" w:rsidRDefault="002939FA" w:rsidP="00152EBF">
      <w:pPr>
        <w:pStyle w:val="a3"/>
        <w:ind w:right="423"/>
        <w:rPr>
          <w:sz w:val="30"/>
        </w:rPr>
      </w:pPr>
    </w:p>
    <w:p w:rsidR="002939FA" w:rsidRDefault="001D503E" w:rsidP="00152EBF">
      <w:pPr>
        <w:pStyle w:val="a3"/>
        <w:spacing w:before="71"/>
        <w:ind w:right="423"/>
        <w:jc w:val="both"/>
      </w:pPr>
      <w:r>
        <w:rPr>
          <w:sz w:val="32"/>
        </w:rPr>
        <w:lastRenderedPageBreak/>
        <w:t xml:space="preserve">               </w:t>
      </w:r>
      <w:r w:rsidR="00152EBF">
        <w:t>Старший</w:t>
      </w:r>
      <w:r w:rsidR="00152EBF">
        <w:rPr>
          <w:spacing w:val="1"/>
        </w:rPr>
        <w:t xml:space="preserve"> </w:t>
      </w:r>
      <w:r w:rsidR="00152EBF">
        <w:t>воспитатель</w:t>
      </w:r>
      <w:r w:rsidR="00152EBF">
        <w:rPr>
          <w:spacing w:val="1"/>
        </w:rPr>
        <w:t xml:space="preserve"> </w:t>
      </w:r>
      <w:r w:rsidR="00152EBF">
        <w:t>осуществляет</w:t>
      </w:r>
      <w:r w:rsidR="00152EBF">
        <w:rPr>
          <w:spacing w:val="1"/>
        </w:rPr>
        <w:t xml:space="preserve"> </w:t>
      </w:r>
      <w:r w:rsidR="00152EBF">
        <w:t>сравнительный</w:t>
      </w:r>
      <w:r w:rsidR="00152EBF">
        <w:rPr>
          <w:spacing w:val="1"/>
        </w:rPr>
        <w:t xml:space="preserve"> </w:t>
      </w:r>
      <w:r w:rsidR="00152EBF">
        <w:t>анализ</w:t>
      </w:r>
      <w:r w:rsidR="00152EBF">
        <w:rPr>
          <w:spacing w:val="-67"/>
        </w:rPr>
        <w:t xml:space="preserve"> </w:t>
      </w:r>
      <w:r w:rsidR="00152EBF">
        <w:t>проведенного</w:t>
      </w:r>
      <w:r w:rsidR="00152EBF">
        <w:rPr>
          <w:spacing w:val="1"/>
        </w:rPr>
        <w:t xml:space="preserve"> </w:t>
      </w:r>
      <w:proofErr w:type="gramStart"/>
      <w:r w:rsidR="00152EBF">
        <w:t>мониторинга</w:t>
      </w:r>
      <w:proofErr w:type="gramEnd"/>
      <w:r w:rsidR="00152EBF">
        <w:rPr>
          <w:spacing w:val="1"/>
        </w:rPr>
        <w:t xml:space="preserve"> </w:t>
      </w:r>
      <w:r w:rsidR="00152EBF">
        <w:t>и</w:t>
      </w:r>
      <w:r w:rsidR="00152EBF">
        <w:rPr>
          <w:spacing w:val="1"/>
        </w:rPr>
        <w:t xml:space="preserve"> </w:t>
      </w:r>
      <w:r w:rsidR="00152EBF">
        <w:t>результаты</w:t>
      </w:r>
      <w:r w:rsidR="00152EBF">
        <w:rPr>
          <w:spacing w:val="1"/>
        </w:rPr>
        <w:t xml:space="preserve"> </w:t>
      </w:r>
      <w:r w:rsidR="00152EBF">
        <w:t>выносятся</w:t>
      </w:r>
      <w:r w:rsidR="00152EBF">
        <w:rPr>
          <w:spacing w:val="1"/>
        </w:rPr>
        <w:t xml:space="preserve"> </w:t>
      </w:r>
      <w:r w:rsidR="00152EBF">
        <w:t>на</w:t>
      </w:r>
      <w:r w:rsidR="00152EBF">
        <w:rPr>
          <w:spacing w:val="1"/>
        </w:rPr>
        <w:t xml:space="preserve"> </w:t>
      </w:r>
      <w:r w:rsidR="00152EBF">
        <w:t>рассмотрение</w:t>
      </w:r>
      <w:r w:rsidR="00152EBF">
        <w:rPr>
          <w:spacing w:val="1"/>
        </w:rPr>
        <w:t xml:space="preserve"> </w:t>
      </w:r>
      <w:r w:rsidR="00152EBF">
        <w:t>педагогического</w:t>
      </w:r>
      <w:r w:rsidR="00152EBF">
        <w:rPr>
          <w:spacing w:val="-4"/>
        </w:rPr>
        <w:t xml:space="preserve"> </w:t>
      </w:r>
      <w:r w:rsidR="00152EBF">
        <w:t>совета</w:t>
      </w:r>
      <w:r w:rsidR="00152EBF">
        <w:rPr>
          <w:spacing w:val="1"/>
        </w:rPr>
        <w:t xml:space="preserve"> </w:t>
      </w:r>
      <w:r w:rsidR="00152EBF">
        <w:t>ДОУ.</w:t>
      </w:r>
    </w:p>
    <w:p w:rsidR="002939FA" w:rsidRDefault="00152EBF" w:rsidP="00152EBF">
      <w:pPr>
        <w:pStyle w:val="a3"/>
        <w:ind w:left="104" w:right="423" w:firstLine="1400"/>
        <w:jc w:val="both"/>
      </w:pPr>
      <w:r>
        <w:t>По окончании учебного года, на основании полученных данных,</w:t>
      </w:r>
      <w:r>
        <w:rPr>
          <w:spacing w:val="1"/>
        </w:rPr>
        <w:t xml:space="preserve"> </w:t>
      </w:r>
      <w:r>
        <w:t>по итогам педагогической диагностики на конец учебного года, определяется</w:t>
      </w:r>
      <w:r>
        <w:rPr>
          <w:spacing w:val="-67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проблемы, пути их решения и приоритетные задачи ДОУ для</w:t>
      </w:r>
      <w:r>
        <w:t xml:space="preserve"> реализации в</w:t>
      </w:r>
      <w:r>
        <w:rPr>
          <w:spacing w:val="1"/>
        </w:rPr>
        <w:t xml:space="preserve"> </w:t>
      </w:r>
      <w:r>
        <w:t>новом</w:t>
      </w:r>
      <w:r>
        <w:rPr>
          <w:spacing w:val="3"/>
        </w:rPr>
        <w:t xml:space="preserve"> </w:t>
      </w:r>
      <w:r>
        <w:t>учебном году.</w:t>
      </w:r>
    </w:p>
    <w:p w:rsidR="002939FA" w:rsidRDefault="00152EBF" w:rsidP="00152EBF">
      <w:pPr>
        <w:pStyle w:val="a3"/>
        <w:spacing w:before="1"/>
        <w:ind w:left="104" w:right="423" w:firstLine="420"/>
        <w:jc w:val="both"/>
      </w:pPr>
      <w:r>
        <w:t xml:space="preserve">6.4. Результаты педагогической диагностики (мониторинга) по &gt; </w:t>
      </w:r>
      <w:proofErr w:type="spellStart"/>
      <w:r>
        <w:t>своению</w:t>
      </w:r>
      <w:proofErr w:type="spellEnd"/>
      <w:r>
        <w:rPr>
          <w:spacing w:val="1"/>
        </w:rPr>
        <w:t xml:space="preserve"> </w:t>
      </w:r>
      <w:r>
        <w:t>дошкольниками Программы хранятся в методическом кабинете у старшего</w:t>
      </w:r>
      <w:r>
        <w:rPr>
          <w:spacing w:val="1"/>
        </w:rPr>
        <w:t xml:space="preserve"> </w:t>
      </w:r>
      <w:r>
        <w:t>воспитателя.</w:t>
      </w:r>
    </w:p>
    <w:p w:rsidR="002939FA" w:rsidRDefault="00152EBF" w:rsidP="00152EBF">
      <w:pPr>
        <w:pStyle w:val="a5"/>
        <w:numPr>
          <w:ilvl w:val="0"/>
          <w:numId w:val="6"/>
        </w:numPr>
        <w:tabs>
          <w:tab w:val="left" w:pos="3278"/>
          <w:tab w:val="left" w:pos="9356"/>
        </w:tabs>
        <w:spacing w:before="127"/>
        <w:ind w:left="3277" w:right="423" w:hanging="273"/>
        <w:jc w:val="left"/>
        <w:rPr>
          <w:b/>
          <w:sz w:val="27"/>
        </w:rPr>
      </w:pPr>
      <w:r>
        <w:rPr>
          <w:b/>
          <w:sz w:val="27"/>
        </w:rPr>
        <w:t>Заключительные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положения</w:t>
      </w:r>
    </w:p>
    <w:p w:rsidR="002939FA" w:rsidRDefault="00152EBF" w:rsidP="00152EBF">
      <w:pPr>
        <w:pStyle w:val="a5"/>
        <w:numPr>
          <w:ilvl w:val="1"/>
          <w:numId w:val="1"/>
        </w:numPr>
        <w:tabs>
          <w:tab w:val="left" w:pos="1508"/>
          <w:tab w:val="left" w:pos="1509"/>
          <w:tab w:val="left" w:pos="3128"/>
          <w:tab w:val="left" w:pos="4427"/>
          <w:tab w:val="left" w:pos="4818"/>
          <w:tab w:val="left" w:pos="5630"/>
          <w:tab w:val="left" w:pos="6014"/>
          <w:tab w:val="left" w:pos="7285"/>
          <w:tab w:val="left" w:pos="9089"/>
          <w:tab w:val="left" w:pos="9356"/>
        </w:tabs>
        <w:spacing w:before="112" w:line="242" w:lineRule="auto"/>
        <w:ind w:right="423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вступает</w:t>
      </w:r>
      <w:r>
        <w:rPr>
          <w:sz w:val="28"/>
        </w:rPr>
        <w:tab/>
        <w:t>в</w:t>
      </w:r>
      <w:r>
        <w:rPr>
          <w:sz w:val="28"/>
        </w:rPr>
        <w:tab/>
        <w:t>силу</w:t>
      </w:r>
      <w:r>
        <w:rPr>
          <w:sz w:val="28"/>
        </w:rPr>
        <w:tab/>
        <w:t>с</w:t>
      </w:r>
      <w:r>
        <w:rPr>
          <w:sz w:val="28"/>
        </w:rPr>
        <w:tab/>
        <w:t>момента</w:t>
      </w:r>
      <w:r>
        <w:rPr>
          <w:sz w:val="28"/>
        </w:rPr>
        <w:tab/>
      </w:r>
      <w:r>
        <w:rPr>
          <w:sz w:val="28"/>
        </w:rPr>
        <w:t>утверждения</w:t>
      </w:r>
      <w:r>
        <w:rPr>
          <w:sz w:val="28"/>
        </w:rPr>
        <w:tab/>
      </w:r>
      <w:r>
        <w:rPr>
          <w:spacing w:val="-2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ДОУ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 нового.</w:t>
      </w:r>
    </w:p>
    <w:p w:rsidR="002939FA" w:rsidRDefault="00152EBF" w:rsidP="00152EBF">
      <w:pPr>
        <w:pStyle w:val="a5"/>
        <w:numPr>
          <w:ilvl w:val="1"/>
          <w:numId w:val="1"/>
        </w:numPr>
        <w:tabs>
          <w:tab w:val="left" w:pos="1500"/>
          <w:tab w:val="left" w:pos="1501"/>
          <w:tab w:val="left" w:pos="3032"/>
          <w:tab w:val="left" w:pos="3383"/>
          <w:tab w:val="left" w:pos="4855"/>
          <w:tab w:val="left" w:pos="6438"/>
          <w:tab w:val="left" w:pos="7709"/>
          <w:tab w:val="left" w:pos="8205"/>
          <w:tab w:val="left" w:pos="9356"/>
        </w:tabs>
        <w:spacing w:line="242" w:lineRule="auto"/>
        <w:ind w:right="423"/>
        <w:rPr>
          <w:sz w:val="28"/>
        </w:rPr>
      </w:pPr>
      <w:r>
        <w:rPr>
          <w:sz w:val="28"/>
        </w:rPr>
        <w:t>Изменения</w:t>
      </w:r>
      <w:r>
        <w:rPr>
          <w:sz w:val="28"/>
        </w:rPr>
        <w:tab/>
        <w:t>в</w:t>
      </w:r>
      <w:r>
        <w:rPr>
          <w:sz w:val="28"/>
        </w:rPr>
        <w:tab/>
        <w:t>настоящее</w:t>
      </w:r>
      <w:r>
        <w:rPr>
          <w:sz w:val="28"/>
        </w:rPr>
        <w:tab/>
        <w:t>Положение</w:t>
      </w:r>
      <w:r>
        <w:rPr>
          <w:sz w:val="28"/>
        </w:rPr>
        <w:tab/>
        <w:t>вносятся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нормативно-правовых</w:t>
      </w:r>
      <w:r>
        <w:rPr>
          <w:spacing w:val="5"/>
          <w:sz w:val="28"/>
        </w:rPr>
        <w:t xml:space="preserve"> </w:t>
      </w:r>
      <w:r>
        <w:rPr>
          <w:sz w:val="28"/>
        </w:rPr>
        <w:t>актов.</w:t>
      </w: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rPr>
          <w:sz w:val="20"/>
        </w:rPr>
      </w:pPr>
    </w:p>
    <w:p w:rsidR="002939FA" w:rsidRDefault="002939FA">
      <w:pPr>
        <w:pStyle w:val="a3"/>
        <w:spacing w:before="6"/>
        <w:rPr>
          <w:sz w:val="21"/>
        </w:rPr>
      </w:pPr>
    </w:p>
    <w:p w:rsidR="002939FA" w:rsidRDefault="00152EBF">
      <w:pPr>
        <w:ind w:right="472"/>
        <w:jc w:val="center"/>
        <w:rPr>
          <w:sz w:val="20"/>
        </w:rPr>
      </w:pPr>
      <w:r>
        <w:rPr>
          <w:sz w:val="20"/>
        </w:rPr>
        <w:t>4</w:t>
      </w:r>
    </w:p>
    <w:sectPr w:rsidR="002939FA" w:rsidSect="00152EBF">
      <w:pgSz w:w="11910" w:h="16840"/>
      <w:pgMar w:top="1140" w:right="428" w:bottom="993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5CA0"/>
    <w:multiLevelType w:val="hybridMultilevel"/>
    <w:tmpl w:val="5198A0CC"/>
    <w:lvl w:ilvl="0" w:tplc="574431B2">
      <w:start w:val="1"/>
      <w:numFmt w:val="decimal"/>
      <w:lvlText w:val="%1."/>
      <w:lvlJc w:val="left"/>
      <w:pPr>
        <w:ind w:left="3742" w:hanging="27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1" w:tplc="D70C6A64">
      <w:numFmt w:val="none"/>
      <w:lvlText w:val=""/>
      <w:lvlJc w:val="left"/>
      <w:pPr>
        <w:tabs>
          <w:tab w:val="num" w:pos="360"/>
        </w:tabs>
      </w:pPr>
    </w:lvl>
    <w:lvl w:ilvl="2" w:tplc="1A4AFDEE">
      <w:numFmt w:val="bullet"/>
      <w:lvlText w:val="•"/>
      <w:lvlJc w:val="left"/>
      <w:pPr>
        <w:ind w:left="3740" w:hanging="492"/>
      </w:pPr>
      <w:rPr>
        <w:rFonts w:hint="default"/>
        <w:lang w:val="ru-RU" w:eastAsia="en-US" w:bidi="ar-SA"/>
      </w:rPr>
    </w:lvl>
    <w:lvl w:ilvl="3" w:tplc="235006E6">
      <w:numFmt w:val="bullet"/>
      <w:lvlText w:val="•"/>
      <w:lvlJc w:val="left"/>
      <w:pPr>
        <w:ind w:left="4583" w:hanging="492"/>
      </w:pPr>
      <w:rPr>
        <w:rFonts w:hint="default"/>
        <w:lang w:val="ru-RU" w:eastAsia="en-US" w:bidi="ar-SA"/>
      </w:rPr>
    </w:lvl>
    <w:lvl w:ilvl="4" w:tplc="2708B706">
      <w:numFmt w:val="bullet"/>
      <w:lvlText w:val="•"/>
      <w:lvlJc w:val="left"/>
      <w:pPr>
        <w:ind w:left="5426" w:hanging="492"/>
      </w:pPr>
      <w:rPr>
        <w:rFonts w:hint="default"/>
        <w:lang w:val="ru-RU" w:eastAsia="en-US" w:bidi="ar-SA"/>
      </w:rPr>
    </w:lvl>
    <w:lvl w:ilvl="5" w:tplc="D4708EDE">
      <w:numFmt w:val="bullet"/>
      <w:lvlText w:val="•"/>
      <w:lvlJc w:val="left"/>
      <w:pPr>
        <w:ind w:left="6269" w:hanging="492"/>
      </w:pPr>
      <w:rPr>
        <w:rFonts w:hint="default"/>
        <w:lang w:val="ru-RU" w:eastAsia="en-US" w:bidi="ar-SA"/>
      </w:rPr>
    </w:lvl>
    <w:lvl w:ilvl="6" w:tplc="8376D6F8">
      <w:numFmt w:val="bullet"/>
      <w:lvlText w:val="•"/>
      <w:lvlJc w:val="left"/>
      <w:pPr>
        <w:ind w:left="7112" w:hanging="492"/>
      </w:pPr>
      <w:rPr>
        <w:rFonts w:hint="default"/>
        <w:lang w:val="ru-RU" w:eastAsia="en-US" w:bidi="ar-SA"/>
      </w:rPr>
    </w:lvl>
    <w:lvl w:ilvl="7" w:tplc="9CE22942">
      <w:numFmt w:val="bullet"/>
      <w:lvlText w:val="•"/>
      <w:lvlJc w:val="left"/>
      <w:pPr>
        <w:ind w:left="7955" w:hanging="492"/>
      </w:pPr>
      <w:rPr>
        <w:rFonts w:hint="default"/>
        <w:lang w:val="ru-RU" w:eastAsia="en-US" w:bidi="ar-SA"/>
      </w:rPr>
    </w:lvl>
    <w:lvl w:ilvl="8" w:tplc="5628A7F0">
      <w:numFmt w:val="bullet"/>
      <w:lvlText w:val="•"/>
      <w:lvlJc w:val="left"/>
      <w:pPr>
        <w:ind w:left="8798" w:hanging="492"/>
      </w:pPr>
      <w:rPr>
        <w:rFonts w:hint="default"/>
        <w:lang w:val="ru-RU" w:eastAsia="en-US" w:bidi="ar-SA"/>
      </w:rPr>
    </w:lvl>
  </w:abstractNum>
  <w:abstractNum w:abstractNumId="1">
    <w:nsid w:val="41AE785E"/>
    <w:multiLevelType w:val="hybridMultilevel"/>
    <w:tmpl w:val="52A4C51C"/>
    <w:lvl w:ilvl="0" w:tplc="7132EAE6">
      <w:start w:val="7"/>
      <w:numFmt w:val="decimal"/>
      <w:lvlText w:val="%1"/>
      <w:lvlJc w:val="left"/>
      <w:pPr>
        <w:ind w:left="104" w:hanging="985"/>
        <w:jc w:val="left"/>
      </w:pPr>
      <w:rPr>
        <w:rFonts w:hint="default"/>
        <w:lang w:val="ru-RU" w:eastAsia="en-US" w:bidi="ar-SA"/>
      </w:rPr>
    </w:lvl>
    <w:lvl w:ilvl="1" w:tplc="11541370">
      <w:numFmt w:val="none"/>
      <w:lvlText w:val=""/>
      <w:lvlJc w:val="left"/>
      <w:pPr>
        <w:tabs>
          <w:tab w:val="num" w:pos="360"/>
        </w:tabs>
      </w:pPr>
    </w:lvl>
    <w:lvl w:ilvl="2" w:tplc="338AB40E">
      <w:numFmt w:val="bullet"/>
      <w:lvlText w:val="•"/>
      <w:lvlJc w:val="left"/>
      <w:pPr>
        <w:ind w:left="2176" w:hanging="985"/>
      </w:pPr>
      <w:rPr>
        <w:rFonts w:hint="default"/>
        <w:lang w:val="ru-RU" w:eastAsia="en-US" w:bidi="ar-SA"/>
      </w:rPr>
    </w:lvl>
    <w:lvl w:ilvl="3" w:tplc="FF76DFC6">
      <w:numFmt w:val="bullet"/>
      <w:lvlText w:val="•"/>
      <w:lvlJc w:val="left"/>
      <w:pPr>
        <w:ind w:left="3215" w:hanging="985"/>
      </w:pPr>
      <w:rPr>
        <w:rFonts w:hint="default"/>
        <w:lang w:val="ru-RU" w:eastAsia="en-US" w:bidi="ar-SA"/>
      </w:rPr>
    </w:lvl>
    <w:lvl w:ilvl="4" w:tplc="6154719C">
      <w:numFmt w:val="bullet"/>
      <w:lvlText w:val="•"/>
      <w:lvlJc w:val="left"/>
      <w:pPr>
        <w:ind w:left="4253" w:hanging="985"/>
      </w:pPr>
      <w:rPr>
        <w:rFonts w:hint="default"/>
        <w:lang w:val="ru-RU" w:eastAsia="en-US" w:bidi="ar-SA"/>
      </w:rPr>
    </w:lvl>
    <w:lvl w:ilvl="5" w:tplc="FEEC66E4">
      <w:numFmt w:val="bullet"/>
      <w:lvlText w:val="•"/>
      <w:lvlJc w:val="left"/>
      <w:pPr>
        <w:ind w:left="5292" w:hanging="985"/>
      </w:pPr>
      <w:rPr>
        <w:rFonts w:hint="default"/>
        <w:lang w:val="ru-RU" w:eastAsia="en-US" w:bidi="ar-SA"/>
      </w:rPr>
    </w:lvl>
    <w:lvl w:ilvl="6" w:tplc="B23C2AE4">
      <w:numFmt w:val="bullet"/>
      <w:lvlText w:val="•"/>
      <w:lvlJc w:val="left"/>
      <w:pPr>
        <w:ind w:left="6330" w:hanging="985"/>
      </w:pPr>
      <w:rPr>
        <w:rFonts w:hint="default"/>
        <w:lang w:val="ru-RU" w:eastAsia="en-US" w:bidi="ar-SA"/>
      </w:rPr>
    </w:lvl>
    <w:lvl w:ilvl="7" w:tplc="D72EB2BE">
      <w:numFmt w:val="bullet"/>
      <w:lvlText w:val="•"/>
      <w:lvlJc w:val="left"/>
      <w:pPr>
        <w:ind w:left="7368" w:hanging="985"/>
      </w:pPr>
      <w:rPr>
        <w:rFonts w:hint="default"/>
        <w:lang w:val="ru-RU" w:eastAsia="en-US" w:bidi="ar-SA"/>
      </w:rPr>
    </w:lvl>
    <w:lvl w:ilvl="8" w:tplc="C05C3482">
      <w:numFmt w:val="bullet"/>
      <w:lvlText w:val="•"/>
      <w:lvlJc w:val="left"/>
      <w:pPr>
        <w:ind w:left="8407" w:hanging="985"/>
      </w:pPr>
      <w:rPr>
        <w:rFonts w:hint="default"/>
        <w:lang w:val="ru-RU" w:eastAsia="en-US" w:bidi="ar-SA"/>
      </w:rPr>
    </w:lvl>
  </w:abstractNum>
  <w:abstractNum w:abstractNumId="2">
    <w:nsid w:val="510907FB"/>
    <w:multiLevelType w:val="hybridMultilevel"/>
    <w:tmpl w:val="EFC6338E"/>
    <w:lvl w:ilvl="0" w:tplc="5E5A23B8">
      <w:start w:val="1"/>
      <w:numFmt w:val="decimal"/>
      <w:lvlText w:val="%1"/>
      <w:lvlJc w:val="left"/>
      <w:pPr>
        <w:ind w:left="104" w:hanging="981"/>
        <w:jc w:val="left"/>
      </w:pPr>
      <w:rPr>
        <w:rFonts w:hint="default"/>
        <w:lang w:val="ru-RU" w:eastAsia="en-US" w:bidi="ar-SA"/>
      </w:rPr>
    </w:lvl>
    <w:lvl w:ilvl="1" w:tplc="B40CA194">
      <w:numFmt w:val="none"/>
      <w:lvlText w:val=""/>
      <w:lvlJc w:val="left"/>
      <w:pPr>
        <w:tabs>
          <w:tab w:val="num" w:pos="360"/>
        </w:tabs>
      </w:pPr>
    </w:lvl>
    <w:lvl w:ilvl="2" w:tplc="49FA7FEC">
      <w:numFmt w:val="bullet"/>
      <w:lvlText w:val="•"/>
      <w:lvlJc w:val="left"/>
      <w:pPr>
        <w:ind w:left="2176" w:hanging="981"/>
      </w:pPr>
      <w:rPr>
        <w:rFonts w:hint="default"/>
        <w:lang w:val="ru-RU" w:eastAsia="en-US" w:bidi="ar-SA"/>
      </w:rPr>
    </w:lvl>
    <w:lvl w:ilvl="3" w:tplc="F58697C2">
      <w:numFmt w:val="bullet"/>
      <w:lvlText w:val="•"/>
      <w:lvlJc w:val="left"/>
      <w:pPr>
        <w:ind w:left="3215" w:hanging="981"/>
      </w:pPr>
      <w:rPr>
        <w:rFonts w:hint="default"/>
        <w:lang w:val="ru-RU" w:eastAsia="en-US" w:bidi="ar-SA"/>
      </w:rPr>
    </w:lvl>
    <w:lvl w:ilvl="4" w:tplc="5E7066B6">
      <w:numFmt w:val="bullet"/>
      <w:lvlText w:val="•"/>
      <w:lvlJc w:val="left"/>
      <w:pPr>
        <w:ind w:left="4253" w:hanging="981"/>
      </w:pPr>
      <w:rPr>
        <w:rFonts w:hint="default"/>
        <w:lang w:val="ru-RU" w:eastAsia="en-US" w:bidi="ar-SA"/>
      </w:rPr>
    </w:lvl>
    <w:lvl w:ilvl="5" w:tplc="AF2004AA">
      <w:numFmt w:val="bullet"/>
      <w:lvlText w:val="•"/>
      <w:lvlJc w:val="left"/>
      <w:pPr>
        <w:ind w:left="5292" w:hanging="981"/>
      </w:pPr>
      <w:rPr>
        <w:rFonts w:hint="default"/>
        <w:lang w:val="ru-RU" w:eastAsia="en-US" w:bidi="ar-SA"/>
      </w:rPr>
    </w:lvl>
    <w:lvl w:ilvl="6" w:tplc="367EDCD2">
      <w:numFmt w:val="bullet"/>
      <w:lvlText w:val="•"/>
      <w:lvlJc w:val="left"/>
      <w:pPr>
        <w:ind w:left="6330" w:hanging="981"/>
      </w:pPr>
      <w:rPr>
        <w:rFonts w:hint="default"/>
        <w:lang w:val="ru-RU" w:eastAsia="en-US" w:bidi="ar-SA"/>
      </w:rPr>
    </w:lvl>
    <w:lvl w:ilvl="7" w:tplc="1FB6F822">
      <w:numFmt w:val="bullet"/>
      <w:lvlText w:val="•"/>
      <w:lvlJc w:val="left"/>
      <w:pPr>
        <w:ind w:left="7368" w:hanging="981"/>
      </w:pPr>
      <w:rPr>
        <w:rFonts w:hint="default"/>
        <w:lang w:val="ru-RU" w:eastAsia="en-US" w:bidi="ar-SA"/>
      </w:rPr>
    </w:lvl>
    <w:lvl w:ilvl="8" w:tplc="BAA49C5A">
      <w:numFmt w:val="bullet"/>
      <w:lvlText w:val="•"/>
      <w:lvlJc w:val="left"/>
      <w:pPr>
        <w:ind w:left="8407" w:hanging="981"/>
      </w:pPr>
      <w:rPr>
        <w:rFonts w:hint="default"/>
        <w:lang w:val="ru-RU" w:eastAsia="en-US" w:bidi="ar-SA"/>
      </w:rPr>
    </w:lvl>
  </w:abstractNum>
  <w:abstractNum w:abstractNumId="3">
    <w:nsid w:val="5A802DA5"/>
    <w:multiLevelType w:val="hybridMultilevel"/>
    <w:tmpl w:val="AEAEDC68"/>
    <w:lvl w:ilvl="0" w:tplc="3342B46E">
      <w:numFmt w:val="bullet"/>
      <w:lvlText w:val="-"/>
      <w:lvlJc w:val="left"/>
      <w:pPr>
        <w:ind w:left="104" w:hanging="4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058C3A6">
      <w:numFmt w:val="bullet"/>
      <w:lvlText w:val="•"/>
      <w:lvlJc w:val="left"/>
      <w:pPr>
        <w:ind w:left="1138" w:hanging="429"/>
      </w:pPr>
      <w:rPr>
        <w:rFonts w:hint="default"/>
        <w:lang w:val="ru-RU" w:eastAsia="en-US" w:bidi="ar-SA"/>
      </w:rPr>
    </w:lvl>
    <w:lvl w:ilvl="2" w:tplc="65AA8910">
      <w:numFmt w:val="bullet"/>
      <w:lvlText w:val="•"/>
      <w:lvlJc w:val="left"/>
      <w:pPr>
        <w:ind w:left="2176" w:hanging="429"/>
      </w:pPr>
      <w:rPr>
        <w:rFonts w:hint="default"/>
        <w:lang w:val="ru-RU" w:eastAsia="en-US" w:bidi="ar-SA"/>
      </w:rPr>
    </w:lvl>
    <w:lvl w:ilvl="3" w:tplc="A12A33B8">
      <w:numFmt w:val="bullet"/>
      <w:lvlText w:val="•"/>
      <w:lvlJc w:val="left"/>
      <w:pPr>
        <w:ind w:left="3215" w:hanging="429"/>
      </w:pPr>
      <w:rPr>
        <w:rFonts w:hint="default"/>
        <w:lang w:val="ru-RU" w:eastAsia="en-US" w:bidi="ar-SA"/>
      </w:rPr>
    </w:lvl>
    <w:lvl w:ilvl="4" w:tplc="98FA1878">
      <w:numFmt w:val="bullet"/>
      <w:lvlText w:val="•"/>
      <w:lvlJc w:val="left"/>
      <w:pPr>
        <w:ind w:left="4253" w:hanging="429"/>
      </w:pPr>
      <w:rPr>
        <w:rFonts w:hint="default"/>
        <w:lang w:val="ru-RU" w:eastAsia="en-US" w:bidi="ar-SA"/>
      </w:rPr>
    </w:lvl>
    <w:lvl w:ilvl="5" w:tplc="213E9082">
      <w:numFmt w:val="bullet"/>
      <w:lvlText w:val="•"/>
      <w:lvlJc w:val="left"/>
      <w:pPr>
        <w:ind w:left="5292" w:hanging="429"/>
      </w:pPr>
      <w:rPr>
        <w:rFonts w:hint="default"/>
        <w:lang w:val="ru-RU" w:eastAsia="en-US" w:bidi="ar-SA"/>
      </w:rPr>
    </w:lvl>
    <w:lvl w:ilvl="6" w:tplc="4CFE29B8">
      <w:numFmt w:val="bullet"/>
      <w:lvlText w:val="•"/>
      <w:lvlJc w:val="left"/>
      <w:pPr>
        <w:ind w:left="6330" w:hanging="429"/>
      </w:pPr>
      <w:rPr>
        <w:rFonts w:hint="default"/>
        <w:lang w:val="ru-RU" w:eastAsia="en-US" w:bidi="ar-SA"/>
      </w:rPr>
    </w:lvl>
    <w:lvl w:ilvl="7" w:tplc="03BC979A">
      <w:numFmt w:val="bullet"/>
      <w:lvlText w:val="•"/>
      <w:lvlJc w:val="left"/>
      <w:pPr>
        <w:ind w:left="7368" w:hanging="429"/>
      </w:pPr>
      <w:rPr>
        <w:rFonts w:hint="default"/>
        <w:lang w:val="ru-RU" w:eastAsia="en-US" w:bidi="ar-SA"/>
      </w:rPr>
    </w:lvl>
    <w:lvl w:ilvl="8" w:tplc="6A629620">
      <w:numFmt w:val="bullet"/>
      <w:lvlText w:val="•"/>
      <w:lvlJc w:val="left"/>
      <w:pPr>
        <w:ind w:left="8407" w:hanging="429"/>
      </w:pPr>
      <w:rPr>
        <w:rFonts w:hint="default"/>
        <w:lang w:val="ru-RU" w:eastAsia="en-US" w:bidi="ar-SA"/>
      </w:rPr>
    </w:lvl>
  </w:abstractNum>
  <w:abstractNum w:abstractNumId="4">
    <w:nsid w:val="72AF6853"/>
    <w:multiLevelType w:val="hybridMultilevel"/>
    <w:tmpl w:val="CEA62A5A"/>
    <w:lvl w:ilvl="0" w:tplc="0976753C">
      <w:start w:val="2"/>
      <w:numFmt w:val="decimal"/>
      <w:lvlText w:val="%1"/>
      <w:lvlJc w:val="left"/>
      <w:pPr>
        <w:ind w:left="1525" w:hanging="981"/>
        <w:jc w:val="left"/>
      </w:pPr>
      <w:rPr>
        <w:rFonts w:hint="default"/>
        <w:lang w:val="ru-RU" w:eastAsia="en-US" w:bidi="ar-SA"/>
      </w:rPr>
    </w:lvl>
    <w:lvl w:ilvl="1" w:tplc="DE18E3D6">
      <w:numFmt w:val="none"/>
      <w:lvlText w:val=""/>
      <w:lvlJc w:val="left"/>
      <w:pPr>
        <w:tabs>
          <w:tab w:val="num" w:pos="360"/>
        </w:tabs>
      </w:pPr>
    </w:lvl>
    <w:lvl w:ilvl="2" w:tplc="3712F7FA">
      <w:numFmt w:val="bullet"/>
      <w:lvlText w:val="•"/>
      <w:lvlJc w:val="left"/>
      <w:pPr>
        <w:ind w:left="3312" w:hanging="981"/>
      </w:pPr>
      <w:rPr>
        <w:rFonts w:hint="default"/>
        <w:lang w:val="ru-RU" w:eastAsia="en-US" w:bidi="ar-SA"/>
      </w:rPr>
    </w:lvl>
    <w:lvl w:ilvl="3" w:tplc="B986BA2E">
      <w:numFmt w:val="bullet"/>
      <w:lvlText w:val="•"/>
      <w:lvlJc w:val="left"/>
      <w:pPr>
        <w:ind w:left="4209" w:hanging="981"/>
      </w:pPr>
      <w:rPr>
        <w:rFonts w:hint="default"/>
        <w:lang w:val="ru-RU" w:eastAsia="en-US" w:bidi="ar-SA"/>
      </w:rPr>
    </w:lvl>
    <w:lvl w:ilvl="4" w:tplc="2BA0F15E">
      <w:numFmt w:val="bullet"/>
      <w:lvlText w:val="•"/>
      <w:lvlJc w:val="left"/>
      <w:pPr>
        <w:ind w:left="5105" w:hanging="981"/>
      </w:pPr>
      <w:rPr>
        <w:rFonts w:hint="default"/>
        <w:lang w:val="ru-RU" w:eastAsia="en-US" w:bidi="ar-SA"/>
      </w:rPr>
    </w:lvl>
    <w:lvl w:ilvl="5" w:tplc="550E54E0">
      <w:numFmt w:val="bullet"/>
      <w:lvlText w:val="•"/>
      <w:lvlJc w:val="left"/>
      <w:pPr>
        <w:ind w:left="6002" w:hanging="981"/>
      </w:pPr>
      <w:rPr>
        <w:rFonts w:hint="default"/>
        <w:lang w:val="ru-RU" w:eastAsia="en-US" w:bidi="ar-SA"/>
      </w:rPr>
    </w:lvl>
    <w:lvl w:ilvl="6" w:tplc="89FAB97A">
      <w:numFmt w:val="bullet"/>
      <w:lvlText w:val="•"/>
      <w:lvlJc w:val="left"/>
      <w:pPr>
        <w:ind w:left="6898" w:hanging="981"/>
      </w:pPr>
      <w:rPr>
        <w:rFonts w:hint="default"/>
        <w:lang w:val="ru-RU" w:eastAsia="en-US" w:bidi="ar-SA"/>
      </w:rPr>
    </w:lvl>
    <w:lvl w:ilvl="7" w:tplc="33328F72">
      <w:numFmt w:val="bullet"/>
      <w:lvlText w:val="•"/>
      <w:lvlJc w:val="left"/>
      <w:pPr>
        <w:ind w:left="7794" w:hanging="981"/>
      </w:pPr>
      <w:rPr>
        <w:rFonts w:hint="default"/>
        <w:lang w:val="ru-RU" w:eastAsia="en-US" w:bidi="ar-SA"/>
      </w:rPr>
    </w:lvl>
    <w:lvl w:ilvl="8" w:tplc="AD0ADD84">
      <w:numFmt w:val="bullet"/>
      <w:lvlText w:val="•"/>
      <w:lvlJc w:val="left"/>
      <w:pPr>
        <w:ind w:left="8691" w:hanging="981"/>
      </w:pPr>
      <w:rPr>
        <w:rFonts w:hint="default"/>
        <w:lang w:val="ru-RU" w:eastAsia="en-US" w:bidi="ar-SA"/>
      </w:rPr>
    </w:lvl>
  </w:abstractNum>
  <w:abstractNum w:abstractNumId="5">
    <w:nsid w:val="7DB60055"/>
    <w:multiLevelType w:val="hybridMultilevel"/>
    <w:tmpl w:val="AB88364C"/>
    <w:lvl w:ilvl="0" w:tplc="64C65BE8">
      <w:start w:val="4"/>
      <w:numFmt w:val="decimal"/>
      <w:lvlText w:val="%1"/>
      <w:lvlJc w:val="left"/>
      <w:pPr>
        <w:ind w:left="104" w:hanging="588"/>
        <w:jc w:val="left"/>
      </w:pPr>
      <w:rPr>
        <w:rFonts w:hint="default"/>
        <w:lang w:val="ru-RU" w:eastAsia="en-US" w:bidi="ar-SA"/>
      </w:rPr>
    </w:lvl>
    <w:lvl w:ilvl="1" w:tplc="4A30ABB4">
      <w:numFmt w:val="none"/>
      <w:lvlText w:val=""/>
      <w:lvlJc w:val="left"/>
      <w:pPr>
        <w:tabs>
          <w:tab w:val="num" w:pos="360"/>
        </w:tabs>
      </w:pPr>
    </w:lvl>
    <w:lvl w:ilvl="2" w:tplc="CCF2ED3C">
      <w:numFmt w:val="bullet"/>
      <w:lvlText w:val="•"/>
      <w:lvlJc w:val="left"/>
      <w:pPr>
        <w:ind w:left="2176" w:hanging="588"/>
      </w:pPr>
      <w:rPr>
        <w:rFonts w:hint="default"/>
        <w:lang w:val="ru-RU" w:eastAsia="en-US" w:bidi="ar-SA"/>
      </w:rPr>
    </w:lvl>
    <w:lvl w:ilvl="3" w:tplc="D82CC9E2">
      <w:numFmt w:val="bullet"/>
      <w:lvlText w:val="•"/>
      <w:lvlJc w:val="left"/>
      <w:pPr>
        <w:ind w:left="3215" w:hanging="588"/>
      </w:pPr>
      <w:rPr>
        <w:rFonts w:hint="default"/>
        <w:lang w:val="ru-RU" w:eastAsia="en-US" w:bidi="ar-SA"/>
      </w:rPr>
    </w:lvl>
    <w:lvl w:ilvl="4" w:tplc="759A1744">
      <w:numFmt w:val="bullet"/>
      <w:lvlText w:val="•"/>
      <w:lvlJc w:val="left"/>
      <w:pPr>
        <w:ind w:left="4253" w:hanging="588"/>
      </w:pPr>
      <w:rPr>
        <w:rFonts w:hint="default"/>
        <w:lang w:val="ru-RU" w:eastAsia="en-US" w:bidi="ar-SA"/>
      </w:rPr>
    </w:lvl>
    <w:lvl w:ilvl="5" w:tplc="127C5DC8">
      <w:numFmt w:val="bullet"/>
      <w:lvlText w:val="•"/>
      <w:lvlJc w:val="left"/>
      <w:pPr>
        <w:ind w:left="5292" w:hanging="588"/>
      </w:pPr>
      <w:rPr>
        <w:rFonts w:hint="default"/>
        <w:lang w:val="ru-RU" w:eastAsia="en-US" w:bidi="ar-SA"/>
      </w:rPr>
    </w:lvl>
    <w:lvl w:ilvl="6" w:tplc="5CA23530">
      <w:numFmt w:val="bullet"/>
      <w:lvlText w:val="•"/>
      <w:lvlJc w:val="left"/>
      <w:pPr>
        <w:ind w:left="6330" w:hanging="588"/>
      </w:pPr>
      <w:rPr>
        <w:rFonts w:hint="default"/>
        <w:lang w:val="ru-RU" w:eastAsia="en-US" w:bidi="ar-SA"/>
      </w:rPr>
    </w:lvl>
    <w:lvl w:ilvl="7" w:tplc="E976FE30">
      <w:numFmt w:val="bullet"/>
      <w:lvlText w:val="•"/>
      <w:lvlJc w:val="left"/>
      <w:pPr>
        <w:ind w:left="7368" w:hanging="588"/>
      </w:pPr>
      <w:rPr>
        <w:rFonts w:hint="default"/>
        <w:lang w:val="ru-RU" w:eastAsia="en-US" w:bidi="ar-SA"/>
      </w:rPr>
    </w:lvl>
    <w:lvl w:ilvl="8" w:tplc="320C80E6">
      <w:numFmt w:val="bullet"/>
      <w:lvlText w:val="•"/>
      <w:lvlJc w:val="left"/>
      <w:pPr>
        <w:ind w:left="8407" w:hanging="5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39FA"/>
    <w:rsid w:val="00152EBF"/>
    <w:rsid w:val="001D503E"/>
    <w:rsid w:val="002939FA"/>
    <w:rsid w:val="0083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39F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39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39FA"/>
    <w:rPr>
      <w:sz w:val="28"/>
      <w:szCs w:val="28"/>
    </w:rPr>
  </w:style>
  <w:style w:type="paragraph" w:styleId="a4">
    <w:name w:val="Title"/>
    <w:basedOn w:val="a"/>
    <w:uiPriority w:val="1"/>
    <w:qFormat/>
    <w:rsid w:val="002939FA"/>
    <w:pPr>
      <w:spacing w:before="264"/>
      <w:ind w:left="4684" w:hanging="133"/>
      <w:jc w:val="center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styleId="a5">
    <w:name w:val="List Paragraph"/>
    <w:basedOn w:val="a"/>
    <w:uiPriority w:val="1"/>
    <w:qFormat/>
    <w:rsid w:val="002939FA"/>
    <w:pPr>
      <w:ind w:left="104" w:firstLine="420"/>
      <w:jc w:val="both"/>
    </w:pPr>
  </w:style>
  <w:style w:type="paragraph" w:customStyle="1" w:styleId="TableParagraph">
    <w:name w:val="Table Paragraph"/>
    <w:basedOn w:val="a"/>
    <w:uiPriority w:val="1"/>
    <w:qFormat/>
    <w:rsid w:val="002939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RADUGA</cp:lastModifiedBy>
  <cp:revision>3</cp:revision>
  <dcterms:created xsi:type="dcterms:W3CDTF">2023-05-12T11:42:00Z</dcterms:created>
  <dcterms:modified xsi:type="dcterms:W3CDTF">2023-05-12T11:54:00Z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LastSaved">
    <vt:filetime>2023-05-12T00:00:00Z</vt:filetime>
  </property>
</Properties>
</file>